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FF" w:rsidRPr="002B6A70" w:rsidRDefault="00D004FF" w:rsidP="00D004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i/>
          <w:sz w:val="20"/>
          <w:szCs w:val="20"/>
        </w:rPr>
        <w:t xml:space="preserve">Písemná žádost voliče o vydání voličského průkazu </w:t>
      </w:r>
    </w:p>
    <w:p w:rsidR="00D004FF" w:rsidRPr="002B6A70" w:rsidRDefault="00D004FF" w:rsidP="00D004F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</w:t>
      </w:r>
      <w:r w:rsidRPr="002B6A7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</w:p>
    <w:p w:rsidR="00D004FF" w:rsidRPr="002B6A70" w:rsidRDefault="00D004FF" w:rsidP="00D004FF">
      <w:pPr>
        <w:spacing w:line="340" w:lineRule="exac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Městský / Obecní úřad </w:t>
      </w:r>
      <w:r w:rsidRPr="002B6A70">
        <w:rPr>
          <w:rFonts w:ascii="Arial" w:hAnsi="Arial" w:cs="Arial"/>
          <w:sz w:val="20"/>
          <w:szCs w:val="20"/>
          <w:vertAlign w:val="superscript"/>
        </w:rPr>
        <w:t>x</w:t>
      </w:r>
      <w:r w:rsidRPr="002B6A70">
        <w:rPr>
          <w:rFonts w:ascii="Arial" w:hAnsi="Arial" w:cs="Arial"/>
          <w:sz w:val="20"/>
          <w:szCs w:val="20"/>
        </w:rPr>
        <w:t xml:space="preserve"> ..................................</w:t>
      </w: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</w:t>
      </w:r>
    </w:p>
    <w:p w:rsidR="00D004FF" w:rsidRPr="002B6A70" w:rsidRDefault="00D004FF" w:rsidP="00D004FF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B6A70">
        <w:rPr>
          <w:rFonts w:ascii="Arial" w:hAnsi="Arial" w:cs="Arial"/>
          <w:b/>
          <w:bCs/>
          <w:caps/>
          <w:sz w:val="20"/>
          <w:szCs w:val="20"/>
        </w:rPr>
        <w:t>žádost o vydání voličského průkazu</w:t>
      </w:r>
    </w:p>
    <w:p w:rsidR="00D004FF" w:rsidRPr="002B6A70" w:rsidRDefault="00D004FF" w:rsidP="00D004FF">
      <w:pPr>
        <w:spacing w:line="28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B6A70">
        <w:rPr>
          <w:rFonts w:ascii="Arial" w:hAnsi="Arial" w:cs="Arial"/>
          <w:b/>
          <w:bCs/>
          <w:caps/>
          <w:sz w:val="20"/>
          <w:szCs w:val="20"/>
        </w:rPr>
        <w:t>pro volby do Zastupitelstva Středočeského kraje</w:t>
      </w:r>
    </w:p>
    <w:p w:rsidR="00D004FF" w:rsidRPr="002B6A70" w:rsidRDefault="00D004FF" w:rsidP="00D004FF">
      <w:pPr>
        <w:spacing w:line="280" w:lineRule="atLeast"/>
        <w:jc w:val="center"/>
        <w:rPr>
          <w:rFonts w:ascii="Arial" w:hAnsi="Arial" w:cs="Arial"/>
          <w:sz w:val="20"/>
          <w:szCs w:val="20"/>
        </w:rPr>
      </w:pPr>
    </w:p>
    <w:p w:rsidR="00D004FF" w:rsidRDefault="00D004FF" w:rsidP="00D004F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Já, níže </w:t>
      </w:r>
      <w:proofErr w:type="gramStart"/>
      <w:r w:rsidRPr="002B6A70">
        <w:rPr>
          <w:rFonts w:ascii="Arial" w:hAnsi="Arial" w:cs="Arial"/>
          <w:sz w:val="20"/>
          <w:szCs w:val="20"/>
        </w:rPr>
        <w:t>podepsaný (á)...................................................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.........................nar</w:t>
      </w:r>
      <w:proofErr w:type="gramEnd"/>
      <w:r>
        <w:rPr>
          <w:rFonts w:ascii="Arial" w:hAnsi="Arial" w:cs="Arial"/>
          <w:sz w:val="20"/>
          <w:szCs w:val="20"/>
        </w:rPr>
        <w:t>……………………………….</w:t>
      </w: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jméno a příjmení</w:t>
      </w: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D004FF" w:rsidRDefault="00D004FF" w:rsidP="00D004FF">
      <w:pPr>
        <w:spacing w:line="280" w:lineRule="atLeast"/>
        <w:rPr>
          <w:rFonts w:ascii="Arial" w:hAnsi="Arial" w:cs="Arial"/>
          <w:sz w:val="20"/>
          <w:szCs w:val="20"/>
        </w:rPr>
      </w:pPr>
    </w:p>
    <w:p w:rsidR="00D004FF" w:rsidRPr="002B6A70" w:rsidRDefault="00D004FF" w:rsidP="00D004FF">
      <w:pPr>
        <w:spacing w:line="280" w:lineRule="atLeast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trvalý pobyt................................................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8A491B">
        <w:rPr>
          <w:rFonts w:ascii="Arial" w:hAnsi="Arial" w:cs="Arial"/>
          <w:i/>
          <w:sz w:val="20"/>
          <w:szCs w:val="20"/>
        </w:rPr>
        <w:t>telefon/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8A491B">
        <w:rPr>
          <w:rFonts w:ascii="Arial" w:hAnsi="Arial" w:cs="Arial"/>
          <w:i/>
          <w:sz w:val="20"/>
          <w:szCs w:val="20"/>
        </w:rPr>
        <w:t>e-mail (nepovinný údaj)…………</w:t>
      </w:r>
      <w:r>
        <w:rPr>
          <w:rFonts w:ascii="Arial" w:hAnsi="Arial" w:cs="Arial"/>
          <w:i/>
          <w:sz w:val="20"/>
          <w:szCs w:val="20"/>
        </w:rPr>
        <w:t>………………</w:t>
      </w:r>
    </w:p>
    <w:p w:rsidR="00D004FF" w:rsidRPr="002B6A70" w:rsidRDefault="00D004FF" w:rsidP="00D004FF">
      <w:pPr>
        <w:spacing w:line="280" w:lineRule="atLeast"/>
        <w:rPr>
          <w:rFonts w:ascii="Arial" w:hAnsi="Arial" w:cs="Arial"/>
          <w:sz w:val="20"/>
          <w:szCs w:val="20"/>
        </w:rPr>
      </w:pP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>žádám tímto v souladu se zákonem</w:t>
      </w:r>
      <w:hyperlink r:id="rId5" w:tgtFrame="_blank" w:tooltip="Soubor se otevře v novém okně" w:history="1">
        <w:r w:rsidRPr="002B6A70">
          <w:rPr>
            <w:rStyle w:val="Hypertextovodkaz"/>
            <w:rFonts w:ascii="Arial" w:hAnsi="Arial" w:cs="Arial"/>
            <w:sz w:val="20"/>
            <w:szCs w:val="20"/>
          </w:rPr>
          <w:t xml:space="preserve"> č. 130/2000 Sb.</w:t>
        </w:r>
      </w:hyperlink>
      <w:r w:rsidRPr="002B6A70">
        <w:rPr>
          <w:rFonts w:ascii="Arial" w:hAnsi="Arial" w:cs="Arial"/>
          <w:sz w:val="20"/>
          <w:szCs w:val="20"/>
        </w:rPr>
        <w:t xml:space="preserve">, o volbách do zastupitelstev krajů a o změně některých zákonů, ve znění pozdějších předpisů, </w:t>
      </w:r>
      <w:r w:rsidRPr="002B6A70">
        <w:rPr>
          <w:rFonts w:ascii="Arial" w:hAnsi="Arial" w:cs="Arial"/>
          <w:bCs/>
          <w:sz w:val="20"/>
          <w:szCs w:val="20"/>
        </w:rPr>
        <w:t>o vydání voličského průkazu</w:t>
      </w:r>
      <w:r w:rsidRPr="002B6A70">
        <w:rPr>
          <w:rFonts w:ascii="Arial" w:hAnsi="Arial" w:cs="Arial"/>
          <w:sz w:val="20"/>
          <w:szCs w:val="20"/>
        </w:rPr>
        <w:t xml:space="preserve"> pro volby do Zastupitelstva Středočeského kraje, které se konají ve dnech </w:t>
      </w:r>
      <w:r>
        <w:rPr>
          <w:rFonts w:ascii="Arial" w:hAnsi="Arial" w:cs="Arial"/>
          <w:sz w:val="20"/>
          <w:szCs w:val="20"/>
          <w:shd w:val="clear" w:color="auto" w:fill="FFFFFF"/>
        </w:rPr>
        <w:t>20. a 21. září 2024</w:t>
      </w:r>
      <w:r w:rsidRPr="002B6A70">
        <w:rPr>
          <w:rFonts w:ascii="Arial" w:hAnsi="Arial" w:cs="Arial"/>
          <w:sz w:val="20"/>
          <w:szCs w:val="20"/>
        </w:rPr>
        <w:t>.</w:t>
      </w: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2B6A70">
        <w:rPr>
          <w:rFonts w:ascii="Arial" w:hAnsi="Arial" w:cs="Arial"/>
          <w:bCs/>
          <w:color w:val="000000"/>
          <w:sz w:val="20"/>
          <w:szCs w:val="20"/>
        </w:rPr>
        <w:t>Beru na vědomí, že</w:t>
      </w:r>
      <w:r w:rsidRPr="002B6A7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2B6A70">
        <w:rPr>
          <w:rFonts w:ascii="Arial" w:hAnsi="Arial" w:cs="Arial"/>
          <w:color w:val="000000"/>
          <w:sz w:val="20"/>
          <w:szCs w:val="20"/>
        </w:rPr>
        <w:t xml:space="preserve">voličský průkaz mne opravňuje k hlasování v jakémkoli volebním okrsku v územním obvodu Středočeského kraje. </w:t>
      </w:r>
      <w:r w:rsidRPr="002B6A70">
        <w:rPr>
          <w:rFonts w:ascii="Arial" w:hAnsi="Arial" w:cs="Arial"/>
          <w:sz w:val="20"/>
          <w:szCs w:val="20"/>
        </w:rPr>
        <w:t xml:space="preserve">Zároveň oznamuji, že voličský průkaz </w:t>
      </w:r>
      <w:r w:rsidRPr="002B6A70">
        <w:rPr>
          <w:rFonts w:ascii="Arial" w:hAnsi="Arial" w:cs="Arial"/>
          <w:i/>
          <w:iCs/>
          <w:sz w:val="20"/>
          <w:szCs w:val="20"/>
        </w:rPr>
        <w:t>(odpovídající označte křížkem)</w:t>
      </w:r>
      <w:r w:rsidRPr="002B6A70">
        <w:rPr>
          <w:rFonts w:ascii="Arial" w:hAnsi="Arial" w:cs="Arial"/>
          <w:sz w:val="20"/>
          <w:szCs w:val="20"/>
        </w:rPr>
        <w:t xml:space="preserve">:        </w:t>
      </w: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</w:t>
      </w: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B6A70">
        <w:rPr>
          <w:rFonts w:ascii="Arial" w:hAnsi="Arial" w:cs="Arial"/>
          <w:sz w:val="20"/>
          <w:szCs w:val="20"/>
        </w:rPr>
        <w:t xml:space="preserve">  převezmu osobně </w:t>
      </w: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B6A70">
        <w:rPr>
          <w:rFonts w:ascii="Arial" w:hAnsi="Arial" w:cs="Arial"/>
          <w:sz w:val="20"/>
          <w:szCs w:val="20"/>
        </w:rPr>
        <w:t xml:space="preserve">  převezme osoba, která se prokáže plnou mocí s mým úředně ověřeným podpisem  </w:t>
      </w: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B6A70">
        <w:rPr>
          <w:rFonts w:ascii="Arial" w:hAnsi="Arial" w:cs="Arial"/>
          <w:sz w:val="20"/>
          <w:szCs w:val="20"/>
        </w:rPr>
        <w:t xml:space="preserve"> žádám o jeho doručení </w:t>
      </w:r>
      <w:r w:rsidRPr="002B6A70">
        <w:rPr>
          <w:rFonts w:ascii="Arial" w:hAnsi="Arial" w:cs="Arial"/>
          <w:color w:val="000000"/>
          <w:sz w:val="20"/>
          <w:szCs w:val="20"/>
        </w:rPr>
        <w:t xml:space="preserve">na adresu místa mého trvalého pobytu </w:t>
      </w:r>
      <w:r w:rsidRPr="002B6A70">
        <w:rPr>
          <w:rFonts w:ascii="Arial" w:hAnsi="Arial" w:cs="Arial"/>
          <w:sz w:val="20"/>
          <w:szCs w:val="20"/>
        </w:rPr>
        <w:t xml:space="preserve">                     </w:t>
      </w: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2B6A70">
        <w:rPr>
          <w:rFonts w:ascii="Arial" w:hAnsi="Arial" w:cs="Arial"/>
          <w:sz w:val="20"/>
          <w:szCs w:val="20"/>
        </w:rPr>
        <w:t xml:space="preserve">  žádám o jeho doručení na jinou adresu:....................................................................................</w:t>
      </w:r>
    </w:p>
    <w:p w:rsidR="00D004FF" w:rsidRPr="002B6A70" w:rsidRDefault="00D004FF" w:rsidP="00D004FF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přesná adresa, PSČ</w:t>
      </w:r>
    </w:p>
    <w:p w:rsidR="00D004FF" w:rsidRDefault="00D004FF" w:rsidP="00D004FF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D004FF" w:rsidRPr="002B6A70" w:rsidRDefault="00D004FF" w:rsidP="00D004FF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2B6A70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2B6A70">
        <w:rPr>
          <w:rFonts w:ascii="Arial" w:hAnsi="Arial" w:cs="Arial"/>
          <w:sz w:val="20"/>
          <w:szCs w:val="20"/>
        </w:rPr>
        <w:t xml:space="preserve">  .............................................…...............</w:t>
      </w:r>
    </w:p>
    <w:p w:rsidR="00D004FF" w:rsidRPr="002B6A70" w:rsidRDefault="00D004FF" w:rsidP="00D004FF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 w:rsidRPr="002B6A7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podpis voliče </w:t>
      </w:r>
    </w:p>
    <w:p w:rsidR="00D004FF" w:rsidRPr="002B6A70" w:rsidRDefault="00D004FF" w:rsidP="00D004FF">
      <w:pPr>
        <w:spacing w:line="280" w:lineRule="atLeast"/>
        <w:rPr>
          <w:rFonts w:ascii="Arial" w:hAnsi="Arial" w:cs="Arial"/>
          <w:b/>
          <w:i/>
          <w:iCs/>
          <w:sz w:val="20"/>
          <w:szCs w:val="20"/>
        </w:rPr>
      </w:pPr>
      <w:r w:rsidRPr="002B6A7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</w:t>
      </w:r>
      <w:r w:rsidRPr="002B6A70">
        <w:rPr>
          <w:rFonts w:ascii="Arial" w:hAnsi="Arial" w:cs="Arial"/>
          <w:b/>
          <w:i/>
          <w:iCs/>
          <w:sz w:val="20"/>
          <w:szCs w:val="20"/>
        </w:rPr>
        <w:t>úředně ověřený</w:t>
      </w:r>
    </w:p>
    <w:p w:rsidR="00D004FF" w:rsidRPr="002B6A70" w:rsidRDefault="00D004FF" w:rsidP="00D004FF">
      <w:pPr>
        <w:spacing w:line="280" w:lineRule="atLeast"/>
        <w:jc w:val="both"/>
        <w:rPr>
          <w:rFonts w:ascii="Arial" w:hAnsi="Arial" w:cs="Arial"/>
          <w:iCs/>
          <w:sz w:val="20"/>
          <w:szCs w:val="20"/>
        </w:rPr>
      </w:pPr>
    </w:p>
    <w:p w:rsidR="00D004FF" w:rsidRPr="002B6A70" w:rsidRDefault="00D004FF" w:rsidP="00D004FF">
      <w:pPr>
        <w:spacing w:line="30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D004FF" w:rsidRDefault="00D004FF" w:rsidP="00D004FF">
      <w:pPr>
        <w:spacing w:line="20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POUČENÍ</w:t>
      </w:r>
    </w:p>
    <w:p w:rsidR="00D004FF" w:rsidRPr="007C2B96" w:rsidRDefault="00D004FF" w:rsidP="00D004FF">
      <w:pPr>
        <w:spacing w:line="200" w:lineRule="atLeast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Vzor se použije pro písemnou žádost,</w:t>
      </w:r>
      <w:r w:rsidRPr="007C2B96">
        <w:rPr>
          <w:rFonts w:ascii="Arial" w:hAnsi="Arial" w:cs="Arial"/>
          <w:i/>
          <w:iCs/>
          <w:sz w:val="20"/>
          <w:szCs w:val="20"/>
        </w:rPr>
        <w:t xml:space="preserve"> kter</w:t>
      </w:r>
      <w:r>
        <w:rPr>
          <w:rFonts w:ascii="Arial" w:hAnsi="Arial" w:cs="Arial"/>
          <w:i/>
          <w:iCs/>
          <w:sz w:val="20"/>
          <w:szCs w:val="20"/>
        </w:rPr>
        <w:t>á</w:t>
      </w:r>
      <w:r w:rsidRPr="007C2B96">
        <w:rPr>
          <w:rFonts w:ascii="Arial" w:hAnsi="Arial" w:cs="Arial"/>
          <w:i/>
          <w:iCs/>
          <w:sz w:val="20"/>
          <w:szCs w:val="20"/>
        </w:rPr>
        <w:t xml:space="preserve"> musí být doručen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7C2B96">
        <w:rPr>
          <w:rFonts w:ascii="Arial" w:hAnsi="Arial" w:cs="Arial"/>
          <w:i/>
          <w:iCs/>
          <w:sz w:val="20"/>
          <w:szCs w:val="20"/>
        </w:rPr>
        <w:t xml:space="preserve"> obecnímu úřadu nejpozději 7 dnů přede dnem voleb</w:t>
      </w:r>
      <w:r w:rsidRPr="007C2B96">
        <w:rPr>
          <w:rFonts w:ascii="Arial" w:hAnsi="Arial" w:cs="Arial"/>
          <w:bCs/>
          <w:i/>
          <w:sz w:val="20"/>
          <w:szCs w:val="20"/>
        </w:rPr>
        <w:t xml:space="preserve">, tj. </w:t>
      </w:r>
      <w:r w:rsidRPr="009C7E8B">
        <w:rPr>
          <w:rFonts w:ascii="Arial" w:hAnsi="Arial" w:cs="Arial"/>
          <w:bCs/>
          <w:i/>
          <w:sz w:val="20"/>
          <w:szCs w:val="20"/>
          <w:u w:val="single"/>
        </w:rPr>
        <w:t>13</w:t>
      </w:r>
      <w:r w:rsidRPr="009C7E8B">
        <w:rPr>
          <w:rFonts w:ascii="Arial" w:hAnsi="Arial" w:cs="Arial"/>
          <w:i/>
          <w:sz w:val="20"/>
          <w:szCs w:val="20"/>
          <w:u w:val="single"/>
        </w:rPr>
        <w:t>.</w:t>
      </w:r>
      <w:r w:rsidRPr="007C2B96">
        <w:rPr>
          <w:rFonts w:ascii="Arial" w:hAnsi="Arial" w:cs="Arial"/>
          <w:i/>
          <w:sz w:val="20"/>
          <w:szCs w:val="20"/>
          <w:u w:val="single"/>
        </w:rPr>
        <w:t xml:space="preserve"> září 202</w:t>
      </w:r>
      <w:r>
        <w:rPr>
          <w:rFonts w:ascii="Arial" w:hAnsi="Arial" w:cs="Arial"/>
          <w:i/>
          <w:sz w:val="20"/>
          <w:szCs w:val="20"/>
          <w:u w:val="single"/>
        </w:rPr>
        <w:t>4</w:t>
      </w:r>
      <w:r w:rsidRPr="007C2B96">
        <w:rPr>
          <w:rFonts w:ascii="Arial" w:hAnsi="Arial" w:cs="Arial"/>
          <w:i/>
          <w:sz w:val="20"/>
          <w:szCs w:val="20"/>
          <w:u w:val="single"/>
        </w:rPr>
        <w:t xml:space="preserve"> do 16,00 hodin </w:t>
      </w:r>
    </w:p>
    <w:p w:rsidR="00D004FF" w:rsidRPr="007C2B96" w:rsidRDefault="00D004FF" w:rsidP="00D004FF">
      <w:pPr>
        <w:pStyle w:val="Odstavecseseznamem1"/>
        <w:numPr>
          <w:ilvl w:val="0"/>
          <w:numId w:val="2"/>
        </w:numPr>
        <w:tabs>
          <w:tab w:val="left" w:pos="360"/>
        </w:tabs>
        <w:spacing w:line="200" w:lineRule="atLeast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 w:rsidRPr="007C2B96">
        <w:rPr>
          <w:rFonts w:ascii="Arial" w:hAnsi="Arial" w:cs="Arial"/>
          <w:i/>
          <w:sz w:val="20"/>
          <w:szCs w:val="20"/>
        </w:rPr>
        <w:t xml:space="preserve">v listinné podobě </w:t>
      </w:r>
      <w:r w:rsidRPr="007C2B96">
        <w:rPr>
          <w:rFonts w:ascii="Arial" w:hAnsi="Arial" w:cs="Arial"/>
          <w:i/>
          <w:sz w:val="20"/>
          <w:szCs w:val="20"/>
          <w:u w:val="single"/>
        </w:rPr>
        <w:t>opatřené úředně ověřeným podpisem</w:t>
      </w:r>
      <w:r w:rsidRPr="007C2B96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Pr="007C2B96">
        <w:rPr>
          <w:rFonts w:ascii="Arial" w:hAnsi="Arial" w:cs="Arial"/>
          <w:i/>
          <w:sz w:val="20"/>
          <w:szCs w:val="20"/>
        </w:rPr>
        <w:t>voliče nebo</w:t>
      </w:r>
    </w:p>
    <w:p w:rsidR="00D004FF" w:rsidRPr="007C2B96" w:rsidRDefault="00D004FF" w:rsidP="00D004FF">
      <w:pPr>
        <w:pStyle w:val="Odstavecseseznamem"/>
        <w:numPr>
          <w:ilvl w:val="0"/>
          <w:numId w:val="3"/>
        </w:numPr>
        <w:spacing w:line="240" w:lineRule="atLeast"/>
        <w:ind w:left="363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7C2B96">
        <w:rPr>
          <w:rFonts w:ascii="Arial" w:hAnsi="Arial" w:cs="Arial"/>
          <w:i/>
          <w:sz w:val="20"/>
          <w:szCs w:val="20"/>
        </w:rPr>
        <w:t>v elektronické podobě zaslané prostřednictvím datové schránk</w:t>
      </w:r>
      <w:r w:rsidRPr="007C2B96">
        <w:rPr>
          <w:rFonts w:ascii="Arial" w:hAnsi="Arial" w:cs="Arial"/>
          <w:bCs/>
          <w:i/>
          <w:sz w:val="20"/>
          <w:szCs w:val="20"/>
        </w:rPr>
        <w:t>y voliče</w:t>
      </w:r>
      <w:r>
        <w:rPr>
          <w:rFonts w:ascii="Arial" w:hAnsi="Arial" w:cs="Arial"/>
          <w:bCs/>
          <w:i/>
          <w:sz w:val="20"/>
          <w:szCs w:val="20"/>
        </w:rPr>
        <w:t xml:space="preserve"> nebo přes Portál občana</w:t>
      </w:r>
      <w:r w:rsidRPr="007C2B96">
        <w:rPr>
          <w:rFonts w:ascii="Arial" w:hAnsi="Arial" w:cs="Arial"/>
          <w:bCs/>
          <w:i/>
          <w:sz w:val="20"/>
          <w:szCs w:val="20"/>
        </w:rPr>
        <w:t>; vzhledem k tomu, že jde o datovou schránku voliče, podpis se úředně neověřuje.</w:t>
      </w:r>
    </w:p>
    <w:p w:rsidR="00D004FF" w:rsidRPr="007C2B96" w:rsidRDefault="00D004FF" w:rsidP="00D004FF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</w:p>
    <w:p w:rsidR="00D004FF" w:rsidRPr="007C2B96" w:rsidRDefault="00D004FF" w:rsidP="00D004FF">
      <w:pPr>
        <w:pStyle w:val="Odstavecseseznamem1"/>
        <w:spacing w:line="200" w:lineRule="atLeast"/>
        <w:ind w:left="0"/>
        <w:jc w:val="both"/>
        <w:rPr>
          <w:rFonts w:ascii="Arial" w:hAnsi="Arial" w:cs="Arial"/>
          <w:bCs/>
          <w:i/>
          <w:sz w:val="20"/>
          <w:szCs w:val="20"/>
        </w:rPr>
      </w:pPr>
      <w:r w:rsidRPr="007C2B96">
        <w:rPr>
          <w:rFonts w:ascii="Arial" w:hAnsi="Arial" w:cs="Arial"/>
          <w:bCs/>
          <w:i/>
          <w:sz w:val="20"/>
          <w:szCs w:val="20"/>
        </w:rPr>
        <w:t>Při ztrátě nebo odcizení voličského průkazu nelze vydat duplikát!</w:t>
      </w:r>
    </w:p>
    <w:p w:rsidR="00D004FF" w:rsidRPr="007C2B96" w:rsidRDefault="00D004FF" w:rsidP="00D004FF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:rsidR="00D004FF" w:rsidRPr="00D0591A" w:rsidRDefault="00D004FF" w:rsidP="00D004FF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 w:rsidRPr="00D0591A">
        <w:rPr>
          <w:rFonts w:ascii="Arial" w:hAnsi="Arial" w:cs="Arial"/>
          <w:i/>
          <w:iCs/>
          <w:sz w:val="18"/>
          <w:szCs w:val="18"/>
        </w:rPr>
        <w:t>Ú</w:t>
      </w:r>
      <w:r w:rsidRPr="00D0591A">
        <w:rPr>
          <w:rFonts w:ascii="Arial" w:hAnsi="Arial" w:cs="Arial"/>
          <w:i/>
          <w:sz w:val="18"/>
          <w:szCs w:val="18"/>
        </w:rPr>
        <w:t>řední ověření podpisu voliče provádějí:</w:t>
      </w:r>
    </w:p>
    <w:p w:rsidR="00D004FF" w:rsidRPr="00D0591A" w:rsidRDefault="00D004FF" w:rsidP="00D004FF">
      <w:pPr>
        <w:pStyle w:val="Odstavecseseznamem1"/>
        <w:numPr>
          <w:ilvl w:val="0"/>
          <w:numId w:val="1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 w:rsidRPr="00D0591A">
        <w:rPr>
          <w:rFonts w:ascii="Arial" w:hAnsi="Arial" w:cs="Arial"/>
          <w:i/>
          <w:sz w:val="18"/>
          <w:szCs w:val="18"/>
        </w:rPr>
        <w:t xml:space="preserve"> krajské úřady, obecní úřady obcí s rozšířenou působností, obecní úřady, úřady městských částí nebo městských obvodů územně členěných statutárních měst a úřady městských částí hlavního města Prahy, újezdní úřady.</w:t>
      </w:r>
      <w:r w:rsidRPr="00D0591A">
        <w:rPr>
          <w:rFonts w:ascii="Arial" w:hAnsi="Arial" w:cs="Arial"/>
          <w:i/>
          <w:iCs/>
          <w:sz w:val="18"/>
          <w:szCs w:val="18"/>
        </w:rPr>
        <w:t xml:space="preserve"> </w:t>
      </w:r>
      <w:r w:rsidRPr="00D0591A">
        <w:rPr>
          <w:rFonts w:ascii="Arial" w:hAnsi="Arial" w:cs="Arial"/>
          <w:i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:rsidR="00D004FF" w:rsidRPr="00D0591A" w:rsidRDefault="00D004FF" w:rsidP="00D004FF">
      <w:pPr>
        <w:pStyle w:val="Odstavecseseznamem1"/>
        <w:numPr>
          <w:ilvl w:val="0"/>
          <w:numId w:val="1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 w:rsidRPr="00D0591A">
        <w:rPr>
          <w:rFonts w:ascii="Arial" w:hAnsi="Arial" w:cs="Arial"/>
          <w:i/>
          <w:sz w:val="18"/>
          <w:szCs w:val="18"/>
        </w:rPr>
        <w:t>držitel poštovní licence a Hospodářská komora České republiky</w:t>
      </w:r>
    </w:p>
    <w:p w:rsidR="00D004FF" w:rsidRPr="00D0591A" w:rsidRDefault="00D004FF" w:rsidP="00D004FF">
      <w:pPr>
        <w:pStyle w:val="Odstavecseseznamem1"/>
        <w:numPr>
          <w:ilvl w:val="0"/>
          <w:numId w:val="1"/>
        </w:numPr>
        <w:spacing w:line="200" w:lineRule="atLeast"/>
        <w:ind w:left="357"/>
        <w:jc w:val="both"/>
        <w:rPr>
          <w:rFonts w:ascii="Arial" w:hAnsi="Arial" w:cs="Arial"/>
          <w:i/>
          <w:iCs/>
          <w:sz w:val="18"/>
          <w:szCs w:val="18"/>
        </w:rPr>
      </w:pPr>
      <w:r w:rsidRPr="00D0591A">
        <w:rPr>
          <w:rFonts w:ascii="Arial" w:hAnsi="Arial" w:cs="Arial"/>
          <w:i/>
          <w:sz w:val="18"/>
          <w:szCs w:val="18"/>
        </w:rPr>
        <w:t>notáři na základě zákona č. 358/1992 Sb., o notářích a jejich činnosti.</w:t>
      </w:r>
    </w:p>
    <w:p w:rsidR="00D004FF" w:rsidRPr="00D0591A" w:rsidRDefault="00D004FF" w:rsidP="00D004FF">
      <w:pPr>
        <w:pStyle w:val="Odstavecseseznamem1"/>
        <w:spacing w:line="200" w:lineRule="atLeast"/>
        <w:ind w:left="357"/>
        <w:jc w:val="both"/>
        <w:rPr>
          <w:rFonts w:ascii="Arial" w:hAnsi="Arial" w:cs="Arial"/>
          <w:i/>
          <w:sz w:val="18"/>
          <w:szCs w:val="18"/>
        </w:rPr>
      </w:pPr>
      <w:r w:rsidRPr="00D0591A">
        <w:rPr>
          <w:rFonts w:ascii="Arial" w:hAnsi="Arial" w:cs="Arial"/>
          <w:i/>
          <w:sz w:val="18"/>
          <w:szCs w:val="18"/>
        </w:rPr>
        <w:t>Držitel poštovní licence a Hospodářská komora České republiky mohou za provedení správního úkonu podle § 8a odst. 2 a 3 zákona č. 365/2000 Sb., o informačních systémech veřejné správy a o změně některých dalších zákonů, ve znění pozdějších předpisů, požadovat poplatek. Poplatek požadují i notáři.</w:t>
      </w:r>
    </w:p>
    <w:p w:rsidR="00D004FF" w:rsidRDefault="00D004FF" w:rsidP="00D004FF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C50645" w:rsidRDefault="00C50645">
      <w:bookmarkStart w:id="0" w:name="_GoBack"/>
      <w:bookmarkEnd w:id="0"/>
    </w:p>
    <w:sectPr w:rsidR="00C50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5CC5"/>
    <w:multiLevelType w:val="hybridMultilevel"/>
    <w:tmpl w:val="8E364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6715"/>
    <w:multiLevelType w:val="hybridMultilevel"/>
    <w:tmpl w:val="2FB6B6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FF"/>
    <w:rsid w:val="00C50645"/>
    <w:rsid w:val="00D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23338-E2A3-4426-91AA-ACD69A2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004FF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D004FF"/>
    <w:pPr>
      <w:ind w:left="720"/>
    </w:pPr>
  </w:style>
  <w:style w:type="paragraph" w:styleId="Odstavecseseznamem">
    <w:name w:val="List Paragraph"/>
    <w:basedOn w:val="Normln"/>
    <w:uiPriority w:val="34"/>
    <w:qFormat/>
    <w:rsid w:val="00D004F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volby/predpisy/zak130_200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Čihákova Eva</dc:creator>
  <cp:keywords/>
  <dc:description/>
  <cp:lastModifiedBy>Čihákova Eva</cp:lastModifiedBy>
  <cp:revision>1</cp:revision>
  <dcterms:created xsi:type="dcterms:W3CDTF">2024-08-19T14:26:00Z</dcterms:created>
  <dcterms:modified xsi:type="dcterms:W3CDTF">2024-08-19T14:26:00Z</dcterms:modified>
</cp:coreProperties>
</file>